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Ind w:w="-455" w:type="dxa"/>
        <w:tblLook w:val="04A0" w:firstRow="1" w:lastRow="0" w:firstColumn="1" w:lastColumn="0" w:noHBand="0" w:noVBand="1"/>
      </w:tblPr>
      <w:tblGrid>
        <w:gridCol w:w="3870"/>
        <w:gridCol w:w="3746"/>
        <w:gridCol w:w="3724"/>
        <w:gridCol w:w="3870"/>
      </w:tblGrid>
      <w:tr w:rsidR="00453699" w14:paraId="0FBF0A11" w14:textId="77777777" w:rsidTr="00D252E3">
        <w:tc>
          <w:tcPr>
            <w:tcW w:w="3870" w:type="dxa"/>
            <w:shd w:val="clear" w:color="auto" w:fill="D0CECE" w:themeFill="background2" w:themeFillShade="E6"/>
          </w:tcPr>
          <w:p w14:paraId="13E6C05A" w14:textId="05037C98" w:rsidR="006418D8" w:rsidRPr="0050155C" w:rsidRDefault="006418D8">
            <w:pPr>
              <w:rPr>
                <w:rFonts w:ascii="Comic Sans MS" w:hAnsi="Comic Sans MS"/>
                <w:b/>
                <w:bCs/>
              </w:rPr>
            </w:pPr>
            <w:r w:rsidRPr="0050155C">
              <w:rPr>
                <w:rFonts w:ascii="Comic Sans MS" w:hAnsi="Comic Sans MS"/>
                <w:b/>
                <w:bCs/>
              </w:rPr>
              <w:t>Pre-K</w:t>
            </w:r>
          </w:p>
        </w:tc>
        <w:tc>
          <w:tcPr>
            <w:tcW w:w="3746" w:type="dxa"/>
            <w:shd w:val="clear" w:color="auto" w:fill="D0CECE" w:themeFill="background2" w:themeFillShade="E6"/>
          </w:tcPr>
          <w:p w14:paraId="166DFB1D" w14:textId="2EE9541C" w:rsidR="006418D8" w:rsidRPr="0050155C" w:rsidRDefault="006418D8">
            <w:pPr>
              <w:rPr>
                <w:rFonts w:ascii="Comic Sans MS" w:hAnsi="Comic Sans MS"/>
                <w:b/>
                <w:bCs/>
              </w:rPr>
            </w:pPr>
            <w:r w:rsidRPr="0050155C">
              <w:rPr>
                <w:rFonts w:ascii="Comic Sans MS" w:hAnsi="Comic Sans MS"/>
                <w:b/>
                <w:bCs/>
              </w:rPr>
              <w:t>Kindergarten</w:t>
            </w:r>
          </w:p>
        </w:tc>
        <w:tc>
          <w:tcPr>
            <w:tcW w:w="3724" w:type="dxa"/>
            <w:shd w:val="clear" w:color="auto" w:fill="D0CECE" w:themeFill="background2" w:themeFillShade="E6"/>
          </w:tcPr>
          <w:p w14:paraId="144746C7" w14:textId="2A9C88D7" w:rsidR="006418D8" w:rsidRPr="0050155C" w:rsidRDefault="006418D8">
            <w:pPr>
              <w:rPr>
                <w:rFonts w:ascii="Comic Sans MS" w:hAnsi="Comic Sans MS"/>
                <w:b/>
                <w:bCs/>
              </w:rPr>
            </w:pPr>
            <w:r w:rsidRPr="0050155C">
              <w:rPr>
                <w:rFonts w:ascii="Comic Sans MS" w:hAnsi="Comic Sans MS"/>
                <w:b/>
                <w:bCs/>
              </w:rPr>
              <w:t>1</w:t>
            </w:r>
            <w:r w:rsidRPr="0050155C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50155C">
              <w:rPr>
                <w:rFonts w:ascii="Comic Sans MS" w:hAnsi="Comic Sans MS"/>
                <w:b/>
                <w:bCs/>
              </w:rPr>
              <w:t xml:space="preserve"> Grade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0D72FF76" w14:textId="6CB2C3BA" w:rsidR="006418D8" w:rsidRPr="0050155C" w:rsidRDefault="006418D8">
            <w:pPr>
              <w:rPr>
                <w:rFonts w:ascii="Comic Sans MS" w:hAnsi="Comic Sans MS"/>
                <w:b/>
                <w:bCs/>
              </w:rPr>
            </w:pPr>
            <w:r w:rsidRPr="0050155C">
              <w:rPr>
                <w:rFonts w:ascii="Comic Sans MS" w:hAnsi="Comic Sans MS"/>
                <w:b/>
                <w:bCs/>
              </w:rPr>
              <w:t>2</w:t>
            </w:r>
            <w:r w:rsidRPr="0050155C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50155C">
              <w:rPr>
                <w:rFonts w:ascii="Comic Sans MS" w:hAnsi="Comic Sans MS"/>
                <w:b/>
                <w:bCs/>
              </w:rPr>
              <w:t xml:space="preserve"> Grade</w:t>
            </w:r>
          </w:p>
        </w:tc>
      </w:tr>
      <w:tr w:rsidR="00453699" w14:paraId="041AFE95" w14:textId="77777777" w:rsidTr="00D252E3">
        <w:trPr>
          <w:trHeight w:val="5075"/>
        </w:trPr>
        <w:tc>
          <w:tcPr>
            <w:tcW w:w="3870" w:type="dxa"/>
          </w:tcPr>
          <w:p w14:paraId="7FF960A6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set of extra clothing</w:t>
            </w:r>
          </w:p>
          <w:p w14:paraId="66C4D91D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large towels</w:t>
            </w:r>
          </w:p>
          <w:p w14:paraId="195AB300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large liquid hand soap</w:t>
            </w:r>
          </w:p>
          <w:p w14:paraId="5D20629F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Clorox wipes</w:t>
            </w:r>
          </w:p>
          <w:p w14:paraId="75BB0B24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baby wipes</w:t>
            </w:r>
          </w:p>
          <w:p w14:paraId="549C7FFD" w14:textId="76558233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boxes of Ziploc bags (qt and gal)</w:t>
            </w:r>
          </w:p>
          <w:p w14:paraId="1382A9B5" w14:textId="77777777" w:rsidR="006418D8" w:rsidRPr="0050155C" w:rsidRDefault="006418D8" w:rsidP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box of rubber gloves</w:t>
            </w:r>
          </w:p>
          <w:p w14:paraId="76EFD018" w14:textId="16B5499C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boxes of Kleenex</w:t>
            </w:r>
          </w:p>
          <w:p w14:paraId="7C074536" w14:textId="43D5A99D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box of Crayola markers</w:t>
            </w:r>
          </w:p>
          <w:p w14:paraId="76D8C40E" w14:textId="3428A379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box of</w:t>
            </w:r>
            <w:r w:rsidR="00453699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16 ct.</w:t>
            </w:r>
            <w:r w:rsidR="007957B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Crayola crayons</w:t>
            </w:r>
          </w:p>
          <w:p w14:paraId="7ABDE6BA" w14:textId="74A90DF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  <w:p w14:paraId="508D84E7" w14:textId="2902BF6D" w:rsidR="006418D8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6418D8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</w:t>
            </w: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acks of yellow</w:t>
            </w:r>
            <w:r w:rsidR="006418D8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BIG #2 pencils</w:t>
            </w:r>
          </w:p>
          <w:p w14:paraId="39C03466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8 glue sticks</w:t>
            </w:r>
          </w:p>
          <w:p w14:paraId="480169B0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multi-color construction paper</w:t>
            </w:r>
          </w:p>
          <w:p w14:paraId="00B54E90" w14:textId="77777777" w:rsidR="006418D8" w:rsidRPr="0050155C" w:rsidRDefault="006418D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packs of primary writing paper</w:t>
            </w:r>
          </w:p>
          <w:p w14:paraId="0EC88E7C" w14:textId="77777777" w:rsidR="00453699" w:rsidRPr="0050155C" w:rsidRDefault="006418D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2EF1EA7F" w14:textId="62A77657" w:rsidR="006418D8" w:rsidRPr="0050155C" w:rsidRDefault="00453699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clear bookbag with name marked</w:t>
            </w:r>
          </w:p>
        </w:tc>
        <w:tc>
          <w:tcPr>
            <w:tcW w:w="3746" w:type="dxa"/>
          </w:tcPr>
          <w:p w14:paraId="2229BC9F" w14:textId="77777777" w:rsidR="00453699" w:rsidRPr="0050155C" w:rsidRDefault="00453699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set of extra clothing</w:t>
            </w:r>
          </w:p>
          <w:p w14:paraId="02899F22" w14:textId="77777777" w:rsidR="00453699" w:rsidRPr="0050155C" w:rsidRDefault="00453699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yellow BIG #2 pencils</w:t>
            </w:r>
          </w:p>
          <w:p w14:paraId="17644C61" w14:textId="77777777" w:rsidR="006418D8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boxes of Crayola crayons (24ct.)</w:t>
            </w:r>
          </w:p>
          <w:p w14:paraId="31BDD5EE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large glue-sticks or 2 bottles</w:t>
            </w:r>
          </w:p>
          <w:p w14:paraId="2BA16F39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4 pocket folders with 3 prongs (red, blue, yellow, orange)</w:t>
            </w:r>
          </w:p>
          <w:p w14:paraId="32F1A19C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Wide-ruled K writing tablets</w:t>
            </w:r>
          </w:p>
          <w:p w14:paraId="244A9A7C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packs of primary writing paper</w:t>
            </w:r>
          </w:p>
          <w:p w14:paraId="7B4E05C5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Marble composition notebooks</w:t>
            </w:r>
          </w:p>
          <w:p w14:paraId="3EDE71D5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pair of blunt end scissors</w:t>
            </w:r>
          </w:p>
          <w:p w14:paraId="607CA34B" w14:textId="692E3682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large boxes of Kleenex</w:t>
            </w:r>
          </w:p>
          <w:p w14:paraId="5FB2180F" w14:textId="2B546B43" w:rsidR="00453699" w:rsidRPr="0050155C" w:rsidRDefault="00D85C2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box </w:t>
            </w:r>
            <w:r w:rsidR="00453699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Clorox wipes</w:t>
            </w:r>
          </w:p>
          <w:p w14:paraId="1B9CBE01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bottles of hand sanitizer</w:t>
            </w:r>
          </w:p>
          <w:p w14:paraId="0A824EC2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baby wipes</w:t>
            </w:r>
          </w:p>
          <w:p w14:paraId="6074ACB1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box of band aids</w:t>
            </w:r>
          </w:p>
          <w:p w14:paraId="02B2C0F1" w14:textId="40F3E58E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Clear bookbag with </w:t>
            </w:r>
            <w:r w:rsidR="00D85C29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name </w:t>
            </w:r>
            <w:proofErr w:type="gramStart"/>
            <w:r w:rsidR="00D85C29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marked</w:t>
            </w:r>
            <w:proofErr w:type="gramEnd"/>
          </w:p>
          <w:p w14:paraId="0FD04509" w14:textId="77777777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4A92EF8A" w14:textId="77777777" w:rsidR="00453699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erasers</w:t>
            </w:r>
          </w:p>
          <w:p w14:paraId="11BDC615" w14:textId="3C54B419" w:rsidR="007957B7" w:rsidRPr="0050155C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</w:tc>
        <w:tc>
          <w:tcPr>
            <w:tcW w:w="3724" w:type="dxa"/>
          </w:tcPr>
          <w:p w14:paraId="007DD270" w14:textId="380199AF" w:rsidR="00453699" w:rsidRPr="0050155C" w:rsidRDefault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#2 pencils (no mechanical)</w:t>
            </w:r>
          </w:p>
          <w:p w14:paraId="46F44E3D" w14:textId="77777777" w:rsidR="00453699" w:rsidRPr="0050155C" w:rsidRDefault="00453699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pair of blunt end scissors</w:t>
            </w:r>
          </w:p>
          <w:p w14:paraId="746B6E4D" w14:textId="77777777" w:rsidR="00453699" w:rsidRPr="0050155C" w:rsidRDefault="00453699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boxes of Crayola crayons (24ct.)</w:t>
            </w:r>
          </w:p>
          <w:p w14:paraId="2E79C91B" w14:textId="77777777" w:rsidR="00453699" w:rsidRPr="0050155C" w:rsidRDefault="00453699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large glue-sticks</w:t>
            </w:r>
          </w:p>
          <w:p w14:paraId="245912C9" w14:textId="77777777" w:rsidR="00453699" w:rsidRPr="0050155C" w:rsidRDefault="00453699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4 packs of notebook paper (wide ruled)</w:t>
            </w:r>
          </w:p>
          <w:p w14:paraId="31E8F5DC" w14:textId="04FC7377" w:rsidR="00453699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5 pocket folders with 3 prongs </w:t>
            </w:r>
            <w:r w:rsidR="00D85C29"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(red</w:t>
            </w: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, blue, yellow, orange, green)</w:t>
            </w:r>
          </w:p>
          <w:p w14:paraId="4C70A6C7" w14:textId="77777777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composition notebooks</w:t>
            </w:r>
          </w:p>
          <w:p w14:paraId="3B8AA22C" w14:textId="77777777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packs of primary writing paper</w:t>
            </w:r>
          </w:p>
          <w:p w14:paraId="4FCE2B0B" w14:textId="77777777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primary writing tablets</w:t>
            </w:r>
          </w:p>
          <w:p w14:paraId="138AE1BC" w14:textId="7EFCEC8C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clear bookbag with name </w:t>
            </w:r>
            <w:proofErr w:type="gramStart"/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marked</w:t>
            </w:r>
            <w:proofErr w:type="gramEnd"/>
          </w:p>
          <w:p w14:paraId="0DA3C742" w14:textId="77777777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2E211E96" w14:textId="77777777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 of erasers</w:t>
            </w:r>
          </w:p>
          <w:p w14:paraId="479F2D25" w14:textId="77777777" w:rsidR="00A676A8" w:rsidRPr="0050155C" w:rsidRDefault="00A676A8" w:rsidP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large boxes of Kleenex</w:t>
            </w:r>
          </w:p>
          <w:p w14:paraId="4093B750" w14:textId="77777777" w:rsidR="00A676A8" w:rsidRPr="0050155C" w:rsidRDefault="00A676A8" w:rsidP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Clorox wipes</w:t>
            </w:r>
          </w:p>
          <w:p w14:paraId="7DEC4DDA" w14:textId="77777777" w:rsidR="00A676A8" w:rsidRPr="0050155C" w:rsidRDefault="00A676A8" w:rsidP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bottles of hand sanitizer</w:t>
            </w:r>
          </w:p>
          <w:p w14:paraId="0777F25C" w14:textId="77777777" w:rsidR="00A676A8" w:rsidRPr="0050155C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clothes pins</w:t>
            </w:r>
          </w:p>
          <w:p w14:paraId="629FAA13" w14:textId="77777777" w:rsidR="00A676A8" w:rsidRDefault="00A676A8" w:rsidP="0045369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bottles of liquid soap</w:t>
            </w:r>
          </w:p>
          <w:p w14:paraId="3864D318" w14:textId="4BB27BD6" w:rsidR="007957B7" w:rsidRPr="007957B7" w:rsidRDefault="007957B7" w:rsidP="00D85C29">
            <w:pPr>
              <w:rPr>
                <w:rFonts w:ascii="Comic Sans MS" w:hAnsi="Comic Sans MS"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</w:tc>
        <w:tc>
          <w:tcPr>
            <w:tcW w:w="3870" w:type="dxa"/>
          </w:tcPr>
          <w:p w14:paraId="51B3B40A" w14:textId="0BD110DB" w:rsidR="00A676A8" w:rsidRPr="0050155C" w:rsidRDefault="00A676A8" w:rsidP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#2 pencils (no mechanical)</w:t>
            </w:r>
          </w:p>
          <w:p w14:paraId="2D9BE73C" w14:textId="70C6C655" w:rsidR="00A676A8" w:rsidRPr="0050155C" w:rsidRDefault="00A676A8" w:rsidP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5 pocket folders with 3 prongs (red, blue, yellow, orange, green)</w:t>
            </w:r>
          </w:p>
          <w:p w14:paraId="0714CFA7" w14:textId="4EA3D222" w:rsidR="006418D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skinny expo dry erase markers</w:t>
            </w:r>
          </w:p>
          <w:p w14:paraId="2CA670D8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primary handwriting paper</w:t>
            </w:r>
          </w:p>
          <w:p w14:paraId="5B93BEC4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yellow highlighters</w:t>
            </w:r>
          </w:p>
          <w:p w14:paraId="6592BB46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erasers</w:t>
            </w:r>
          </w:p>
          <w:p w14:paraId="7C2B7C8B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5EFB29A8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Crayola colored pencils</w:t>
            </w:r>
          </w:p>
          <w:p w14:paraId="3A22AF8C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packs of #2 pencils</w:t>
            </w:r>
          </w:p>
          <w:p w14:paraId="56C29EDF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pencil holder</w:t>
            </w:r>
          </w:p>
          <w:p w14:paraId="04A6900E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pair of blunt scissors</w:t>
            </w:r>
          </w:p>
          <w:p w14:paraId="4DFF2EF7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composition notebooks</w:t>
            </w:r>
          </w:p>
          <w:p w14:paraId="717D382B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large clear bookbag</w:t>
            </w:r>
          </w:p>
          <w:p w14:paraId="000842A2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box of Crayola crayons (24ct)</w:t>
            </w:r>
          </w:p>
          <w:p w14:paraId="55BCA8C0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2 glue sticks</w:t>
            </w:r>
          </w:p>
          <w:p w14:paraId="66932429" w14:textId="77777777" w:rsidR="00A676A8" w:rsidRPr="0050155C" w:rsidRDefault="00A676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3 packs of notebook (paper wide ruled)</w:t>
            </w:r>
          </w:p>
          <w:p w14:paraId="7454E9EC" w14:textId="77777777" w:rsidR="00CC37E6" w:rsidRPr="0050155C" w:rsidRDefault="00CC37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pack of sheet protectors</w:t>
            </w:r>
          </w:p>
          <w:p w14:paraId="044F4593" w14:textId="77777777" w:rsidR="00CC37E6" w:rsidRDefault="00CC37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 </w:t>
            </w:r>
            <w:r w:rsidR="00D85C29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ottles of hand sanitizer</w:t>
            </w:r>
          </w:p>
          <w:p w14:paraId="0F0313CB" w14:textId="03EC2D84" w:rsidR="00D252E3" w:rsidRPr="0050155C" w:rsidRDefault="00D252E3" w:rsidP="00D252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</w:tc>
      </w:tr>
      <w:tr w:rsidR="00453699" w14:paraId="5DF1EB51" w14:textId="77777777" w:rsidTr="00D252E3">
        <w:tc>
          <w:tcPr>
            <w:tcW w:w="3870" w:type="dxa"/>
            <w:shd w:val="clear" w:color="auto" w:fill="D0CECE" w:themeFill="background2" w:themeFillShade="E6"/>
          </w:tcPr>
          <w:p w14:paraId="1AA55793" w14:textId="4781CA48" w:rsidR="006418D8" w:rsidRPr="0050155C" w:rsidRDefault="006418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155C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050155C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rd</w:t>
            </w:r>
            <w:r w:rsidRPr="005015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3746" w:type="dxa"/>
            <w:shd w:val="clear" w:color="auto" w:fill="D0CECE" w:themeFill="background2" w:themeFillShade="E6"/>
          </w:tcPr>
          <w:p w14:paraId="541D53C7" w14:textId="6698C7DC" w:rsidR="006418D8" w:rsidRPr="0050155C" w:rsidRDefault="006418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155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50155C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5015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3724" w:type="dxa"/>
            <w:shd w:val="clear" w:color="auto" w:fill="D0CECE" w:themeFill="background2" w:themeFillShade="E6"/>
          </w:tcPr>
          <w:p w14:paraId="0423EE09" w14:textId="67D257AA" w:rsidR="006418D8" w:rsidRPr="0050155C" w:rsidRDefault="006418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155C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Pr="0050155C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5015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716F8298" w14:textId="1D33B8AE" w:rsidR="006418D8" w:rsidRPr="0050155C" w:rsidRDefault="006418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C37E6" w14:paraId="03F7169E" w14:textId="77777777" w:rsidTr="00D252E3">
        <w:tc>
          <w:tcPr>
            <w:tcW w:w="3870" w:type="dxa"/>
          </w:tcPr>
          <w:p w14:paraId="32597B3C" w14:textId="52DAEFA6" w:rsidR="00CC37E6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2 packs of #2 pencils (no mechanical</w:t>
            </w:r>
            <w:r w:rsidR="007957B7"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  <w:p w14:paraId="6BA40140" w14:textId="77777777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pair of blunt scissors</w:t>
            </w:r>
          </w:p>
          <w:p w14:paraId="0742548A" w14:textId="77777777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6 pocket folders with 3 prongs</w:t>
            </w:r>
          </w:p>
          <w:p w14:paraId="0F5E0005" w14:textId="77777777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pack of colored pencils</w:t>
            </w:r>
          </w:p>
          <w:p w14:paraId="4C84CF0E" w14:textId="4CB56728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box of </w:t>
            </w:r>
            <w:r w:rsidR="007957B7"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Crayola</w:t>
            </w: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crayons (24ct)</w:t>
            </w:r>
          </w:p>
          <w:p w14:paraId="3C9494FC" w14:textId="12A71532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4 packs of wide ruled notebook paper</w:t>
            </w:r>
          </w:p>
          <w:p w14:paraId="2EE4CAC6" w14:textId="4D6593BD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3 composition notebooks</w:t>
            </w:r>
          </w:p>
          <w:p w14:paraId="4CE19825" w14:textId="4E74CE24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3 </w:t>
            </w:r>
            <w:r w:rsidR="007957B7"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highlighters (</w:t>
            </w: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red, yellow, green)</w:t>
            </w:r>
          </w:p>
          <w:p w14:paraId="0C0B4489" w14:textId="25DC00CF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pack of dry erase markers</w:t>
            </w:r>
          </w:p>
          <w:p w14:paraId="0417B8FB" w14:textId="6478E33C" w:rsidR="0050155C" w:rsidRPr="007957B7" w:rsidRDefault="0050155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2015DFBF" w14:textId="77777777" w:rsidR="0050155C" w:rsidRDefault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ruler</w:t>
            </w:r>
          </w:p>
          <w:p w14:paraId="5F78E6C5" w14:textId="77777777" w:rsidR="007957B7" w:rsidRDefault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set of 8 tab-dividers</w:t>
            </w:r>
          </w:p>
          <w:p w14:paraId="7734645E" w14:textId="77777777" w:rsidR="007957B7" w:rsidRDefault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pack of erasers</w:t>
            </w:r>
          </w:p>
          <w:p w14:paraId="3E5EF9C8" w14:textId="77777777" w:rsidR="007957B7" w:rsidRDefault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container of Clorox wipes</w:t>
            </w:r>
          </w:p>
          <w:p w14:paraId="457913F4" w14:textId="6E10CB6A" w:rsidR="007957B7" w:rsidRDefault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 boxes of Kleenex</w:t>
            </w:r>
          </w:p>
          <w:p w14:paraId="129624C3" w14:textId="7C7E5BDF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2 bottles of hand sanitizer</w:t>
            </w:r>
          </w:p>
          <w:p w14:paraId="355C9CF2" w14:textId="77777777" w:rsidR="007957B7" w:rsidRPr="0050155C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  <w:p w14:paraId="0E560A00" w14:textId="0A8C5A83" w:rsidR="007957B7" w:rsidRPr="007957B7" w:rsidRDefault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</w:tcPr>
          <w:p w14:paraId="2D82D6DB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2 packs of #2 pencils (no mechanical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  <w:p w14:paraId="0F79480F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pair of blunt scissors</w:t>
            </w:r>
          </w:p>
          <w:p w14:paraId="3ACE1947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6 pocket folders with 3 prongs</w:t>
            </w:r>
          </w:p>
          <w:p w14:paraId="0FAC8A9E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pack of colored pencils</w:t>
            </w:r>
          </w:p>
          <w:p w14:paraId="694E905C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box of Crayola crayons (24ct)</w:t>
            </w:r>
          </w:p>
          <w:p w14:paraId="060505C6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4 packs of wide ruled notebook paper</w:t>
            </w:r>
          </w:p>
          <w:p w14:paraId="09BB2312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3 composition notebooks</w:t>
            </w:r>
          </w:p>
          <w:p w14:paraId="6B3D2E79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3 highlighters (red, yellow, green)</w:t>
            </w:r>
          </w:p>
          <w:p w14:paraId="252CB5FE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pack of dry erase markers</w:t>
            </w:r>
          </w:p>
          <w:p w14:paraId="3F4EA99D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47CDCBCB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ruler</w:t>
            </w:r>
          </w:p>
          <w:p w14:paraId="3D1009D5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set of 8 tab-dividers</w:t>
            </w:r>
          </w:p>
          <w:p w14:paraId="2B55F71D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pack of erasers</w:t>
            </w:r>
          </w:p>
          <w:p w14:paraId="1BF5D8FF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container of Clorox wipes</w:t>
            </w:r>
          </w:p>
          <w:p w14:paraId="419270B9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 boxes of Kleenex</w:t>
            </w:r>
          </w:p>
          <w:p w14:paraId="29FB4AFD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2 bottles of hand sanitizer</w:t>
            </w:r>
          </w:p>
          <w:p w14:paraId="3CFDBC1E" w14:textId="01E8094F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  <w:p w14:paraId="15CA612B" w14:textId="77777777" w:rsidR="00CC37E6" w:rsidRPr="007957B7" w:rsidRDefault="00CC37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724" w:type="dxa"/>
          </w:tcPr>
          <w:p w14:paraId="2878A753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2 packs of #2 pencils (no mechanical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  <w:p w14:paraId="24F42054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6 pocket folders with 3 prongs</w:t>
            </w:r>
          </w:p>
          <w:p w14:paraId="44890C9C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pack of colored pencils</w:t>
            </w:r>
          </w:p>
          <w:p w14:paraId="58B58B32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box of Crayola crayons (24ct)</w:t>
            </w:r>
          </w:p>
          <w:p w14:paraId="47A9E4CA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4 packs of wide ruled notebook paper</w:t>
            </w:r>
          </w:p>
          <w:p w14:paraId="5BBAFB3D" w14:textId="6A4C0851" w:rsidR="007957B7" w:rsidRPr="007957B7" w:rsidRDefault="00D85C29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  <w:r w:rsidR="007957B7"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composition notebooks</w:t>
            </w:r>
          </w:p>
          <w:p w14:paraId="2F45358B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3 highlighters (red, yellow, green)</w:t>
            </w:r>
          </w:p>
          <w:p w14:paraId="0D23DBEF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pack of dry erase markers</w:t>
            </w:r>
          </w:p>
          <w:p w14:paraId="33B90969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1 set of headphones</w:t>
            </w:r>
          </w:p>
          <w:p w14:paraId="5CAAD3B7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ruler</w:t>
            </w:r>
          </w:p>
          <w:p w14:paraId="2088F3C4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set of 8 tab-dividers</w:t>
            </w:r>
          </w:p>
          <w:p w14:paraId="40FC6957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pack of erasers</w:t>
            </w:r>
          </w:p>
          <w:p w14:paraId="2E61FEDB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container of Clorox wipes</w:t>
            </w:r>
          </w:p>
          <w:p w14:paraId="007ADFA5" w14:textId="77777777" w:rsid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 boxes of Kleenex</w:t>
            </w:r>
          </w:p>
          <w:p w14:paraId="04E26661" w14:textId="77777777" w:rsidR="007957B7" w:rsidRPr="007957B7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7B7">
              <w:rPr>
                <w:rFonts w:ascii="Comic Sans MS" w:hAnsi="Comic Sans MS"/>
                <w:b/>
                <w:bCs/>
                <w:sz w:val="18"/>
                <w:szCs w:val="18"/>
              </w:rPr>
              <w:t>2 bottles of hand sanitizer</w:t>
            </w:r>
          </w:p>
          <w:p w14:paraId="6D269A52" w14:textId="77777777" w:rsidR="007957B7" w:rsidRPr="0050155C" w:rsidRDefault="007957B7" w:rsidP="007957B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155C">
              <w:rPr>
                <w:rFonts w:ascii="Comic Sans MS" w:hAnsi="Comic Sans MS"/>
                <w:b/>
                <w:bCs/>
                <w:sz w:val="18"/>
                <w:szCs w:val="18"/>
              </w:rPr>
              <w:t>1 Red plastic 3 prong 2 pocket folder</w:t>
            </w:r>
          </w:p>
          <w:p w14:paraId="0FFE66D2" w14:textId="77777777" w:rsidR="00CC37E6" w:rsidRPr="007957B7" w:rsidRDefault="00CC37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</w:tcPr>
          <w:p w14:paraId="5B62310F" w14:textId="6BE6A692" w:rsidR="00CC37E6" w:rsidRDefault="00D252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52E3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Clear bookbags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are required for all grade levels.</w:t>
            </w:r>
          </w:p>
          <w:p w14:paraId="13238269" w14:textId="544EA832" w:rsidR="00D252E3" w:rsidRDefault="00D252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8976CE3" w14:textId="2461C9D4" w:rsidR="00D252E3" w:rsidRDefault="00D252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set of </w:t>
            </w:r>
            <w:r w:rsidRPr="008D3BB8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headphones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are needed for all grade levels.</w:t>
            </w:r>
          </w:p>
          <w:p w14:paraId="251A4309" w14:textId="7B8A7DF8" w:rsidR="00D252E3" w:rsidRDefault="00D252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B0F7ACC" w14:textId="23BC6D31" w:rsidR="00D252E3" w:rsidRDefault="00D252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Thank you for ensuring our scholars are proactive </w:t>
            </w:r>
            <w:r w:rsidR="008D3BB8">
              <w:rPr>
                <w:rFonts w:ascii="Comic Sans MS" w:hAnsi="Comic Sans MS"/>
                <w:b/>
                <w:bCs/>
                <w:sz w:val="18"/>
                <w:szCs w:val="18"/>
              </w:rPr>
              <w:t>by beginning with the end in mind for a successful school year.</w:t>
            </w:r>
          </w:p>
          <w:p w14:paraId="0EB5A567" w14:textId="69972786" w:rsidR="008D3BB8" w:rsidRDefault="008D3BB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6D427FA" w14:textId="740E9C07" w:rsidR="008D3BB8" w:rsidRDefault="008D3BB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F849C32" w14:textId="7977138F" w:rsidR="008D3BB8" w:rsidRPr="008D3BB8" w:rsidRDefault="008D3BB8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“</w:t>
            </w:r>
            <w:r w:rsidRPr="008D3BB8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Intelligence Plus Character is the true goal of education.”</w:t>
            </w:r>
          </w:p>
          <w:p w14:paraId="2DBB429C" w14:textId="2A932FD5" w:rsidR="00D252E3" w:rsidRPr="007957B7" w:rsidRDefault="008D3BB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  ~Dr. Martin Luther King, Jr.</w:t>
            </w:r>
          </w:p>
        </w:tc>
      </w:tr>
    </w:tbl>
    <w:p w14:paraId="398F26BD" w14:textId="77777777" w:rsidR="006418D8" w:rsidRDefault="006418D8"/>
    <w:sectPr w:rsidR="006418D8" w:rsidSect="0045369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D484" w14:textId="77777777" w:rsidR="006418D8" w:rsidRDefault="006418D8" w:rsidP="006418D8">
      <w:pPr>
        <w:spacing w:after="0" w:line="240" w:lineRule="auto"/>
      </w:pPr>
      <w:r>
        <w:separator/>
      </w:r>
    </w:p>
  </w:endnote>
  <w:endnote w:type="continuationSeparator" w:id="0">
    <w:p w14:paraId="652A61AB" w14:textId="77777777" w:rsidR="006418D8" w:rsidRDefault="006418D8" w:rsidP="0064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2B89" w14:textId="77777777" w:rsidR="006418D8" w:rsidRDefault="006418D8" w:rsidP="006418D8">
      <w:pPr>
        <w:spacing w:after="0" w:line="240" w:lineRule="auto"/>
      </w:pPr>
      <w:r>
        <w:separator/>
      </w:r>
    </w:p>
  </w:footnote>
  <w:footnote w:type="continuationSeparator" w:id="0">
    <w:p w14:paraId="14640846" w14:textId="77777777" w:rsidR="006418D8" w:rsidRDefault="006418D8" w:rsidP="0064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9D4D" w14:textId="690B92F7" w:rsidR="006418D8" w:rsidRPr="006418D8" w:rsidRDefault="00D252E3" w:rsidP="00D85C29">
    <w:pPr>
      <w:pStyle w:val="Header"/>
      <w:tabs>
        <w:tab w:val="left" w:pos="3120"/>
        <w:tab w:val="center" w:pos="7200"/>
      </w:tabs>
      <w:rPr>
        <w:rFonts w:ascii="Aharoni" w:hAnsi="Aharoni" w:cs="Aharoni"/>
        <w:b/>
        <w:bCs/>
        <w:sz w:val="32"/>
        <w:szCs w:val="32"/>
      </w:rPr>
    </w:pPr>
    <w:r>
      <w:rPr>
        <w:rFonts w:ascii="Aharoni" w:hAnsi="Aharoni" w:cs="Aharon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47D4B8" wp14:editId="5C8A68B9">
          <wp:simplePos x="0" y="0"/>
          <wp:positionH relativeFrom="column">
            <wp:posOffset>933450</wp:posOffset>
          </wp:positionH>
          <wp:positionV relativeFrom="paragraph">
            <wp:posOffset>-390525</wp:posOffset>
          </wp:positionV>
          <wp:extent cx="981075" cy="981075"/>
          <wp:effectExtent l="0" t="0" r="9525" b="9525"/>
          <wp:wrapNone/>
          <wp:docPr id="202066159" name="Picture 1" descr="A logo for a scho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66159" name="Picture 1" descr="A logo for a school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C29">
      <w:rPr>
        <w:rFonts w:ascii="Aharoni" w:hAnsi="Aharoni" w:cs="Aharoni"/>
        <w:b/>
        <w:bCs/>
        <w:sz w:val="32"/>
        <w:szCs w:val="32"/>
      </w:rPr>
      <w:tab/>
    </w:r>
    <w:r w:rsidR="00D85C29">
      <w:rPr>
        <w:rFonts w:ascii="Aharoni" w:hAnsi="Aharoni" w:cs="Aharoni"/>
        <w:b/>
        <w:bCs/>
        <w:sz w:val="32"/>
        <w:szCs w:val="32"/>
      </w:rPr>
      <w:tab/>
      <w:t xml:space="preserve">      </w:t>
    </w:r>
    <w:r w:rsidR="006418D8" w:rsidRPr="006418D8">
      <w:rPr>
        <w:rFonts w:ascii="Aharoni" w:hAnsi="Aharoni" w:cs="Aharoni" w:hint="cs"/>
        <w:b/>
        <w:bCs/>
        <w:sz w:val="32"/>
        <w:szCs w:val="32"/>
      </w:rPr>
      <w:t>Dr. Martin Luther King, Jr. Elementary School</w:t>
    </w:r>
  </w:p>
  <w:p w14:paraId="3FEBB372" w14:textId="5BD3D7D3" w:rsidR="006418D8" w:rsidRPr="006418D8" w:rsidRDefault="006418D8" w:rsidP="006418D8">
    <w:pPr>
      <w:pStyle w:val="Header"/>
      <w:jc w:val="center"/>
      <w:rPr>
        <w:rFonts w:ascii="Aharoni" w:hAnsi="Aharoni" w:cs="Aharoni"/>
        <w:b/>
        <w:bCs/>
        <w:sz w:val="32"/>
        <w:szCs w:val="32"/>
      </w:rPr>
    </w:pPr>
    <w:r w:rsidRPr="006418D8">
      <w:rPr>
        <w:rFonts w:ascii="Aharoni" w:hAnsi="Aharoni" w:cs="Aharoni" w:hint="cs"/>
        <w:b/>
        <w:bCs/>
        <w:sz w:val="32"/>
        <w:szCs w:val="32"/>
      </w:rPr>
      <w:t xml:space="preserve">School Supply List </w:t>
    </w:r>
    <w:r w:rsidRPr="00D85C29">
      <w:rPr>
        <w:rFonts w:ascii="Aharoni" w:hAnsi="Aharoni" w:cs="Aharoni" w:hint="cs"/>
        <w:b/>
        <w:bCs/>
        <w:sz w:val="40"/>
        <w:szCs w:val="40"/>
      </w:rPr>
      <w:t>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8"/>
    <w:rsid w:val="00192AF5"/>
    <w:rsid w:val="00453699"/>
    <w:rsid w:val="0050155C"/>
    <w:rsid w:val="006418D8"/>
    <w:rsid w:val="007957B7"/>
    <w:rsid w:val="007A7CCE"/>
    <w:rsid w:val="007E10F0"/>
    <w:rsid w:val="008D3BB8"/>
    <w:rsid w:val="00A676A8"/>
    <w:rsid w:val="00CC37E6"/>
    <w:rsid w:val="00D252E3"/>
    <w:rsid w:val="00D85C29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5BE0D"/>
  <w15:chartTrackingRefBased/>
  <w15:docId w15:val="{E55BB6CA-0429-4BDA-978F-7C68AC0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D8"/>
  </w:style>
  <w:style w:type="paragraph" w:styleId="Footer">
    <w:name w:val="footer"/>
    <w:basedOn w:val="Normal"/>
    <w:link w:val="FooterChar"/>
    <w:uiPriority w:val="99"/>
    <w:unhideWhenUsed/>
    <w:rsid w:val="0064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D8"/>
  </w:style>
  <w:style w:type="table" w:styleId="TableGrid">
    <w:name w:val="Table Grid"/>
    <w:basedOn w:val="TableNormal"/>
    <w:uiPriority w:val="39"/>
    <w:rsid w:val="006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 County School District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Tawanya</dc:creator>
  <cp:keywords/>
  <dc:description/>
  <cp:lastModifiedBy>Anderson, Frances</cp:lastModifiedBy>
  <cp:revision>2</cp:revision>
  <dcterms:created xsi:type="dcterms:W3CDTF">2023-07-26T15:11:00Z</dcterms:created>
  <dcterms:modified xsi:type="dcterms:W3CDTF">2023-07-26T15:11:00Z</dcterms:modified>
</cp:coreProperties>
</file>